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E6" w:rsidRDefault="0029186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MPAcc</w:t>
      </w:r>
      <w:r w:rsidR="000B0331">
        <w:rPr>
          <w:rFonts w:hint="eastAsia"/>
          <w:sz w:val="44"/>
          <w:szCs w:val="44"/>
        </w:rPr>
        <w:t>20</w:t>
      </w:r>
      <w:r w:rsidR="000B0331">
        <w:rPr>
          <w:sz w:val="44"/>
          <w:szCs w:val="44"/>
        </w:rPr>
        <w:t>01</w:t>
      </w:r>
      <w:r w:rsidR="000B0331">
        <w:rPr>
          <w:rFonts w:hint="eastAsia"/>
          <w:sz w:val="44"/>
          <w:szCs w:val="44"/>
        </w:rPr>
        <w:t>级</w:t>
      </w:r>
      <w:r w:rsidR="000B0331">
        <w:rPr>
          <w:rFonts w:hint="eastAsia"/>
          <w:sz w:val="44"/>
          <w:szCs w:val="44"/>
        </w:rPr>
        <w:t>2</w:t>
      </w:r>
      <w:r w:rsidR="000B0331">
        <w:rPr>
          <w:sz w:val="44"/>
          <w:szCs w:val="44"/>
        </w:rPr>
        <w:t>020</w:t>
      </w:r>
      <w:r w:rsidR="000B0331">
        <w:rPr>
          <w:rFonts w:hint="eastAsia"/>
          <w:sz w:val="44"/>
          <w:szCs w:val="44"/>
        </w:rPr>
        <w:t>秋</w:t>
      </w:r>
      <w:r>
        <w:rPr>
          <w:rFonts w:hint="eastAsia"/>
          <w:sz w:val="44"/>
          <w:szCs w:val="44"/>
        </w:rPr>
        <w:t>课程表</w:t>
      </w:r>
    </w:p>
    <w:tbl>
      <w:tblPr>
        <w:tblStyle w:val="a6"/>
        <w:tblW w:w="8081" w:type="dxa"/>
        <w:tblLayout w:type="fixed"/>
        <w:tblLook w:val="04A0" w:firstRow="1" w:lastRow="0" w:firstColumn="1" w:lastColumn="0" w:noHBand="0" w:noVBand="1"/>
      </w:tblPr>
      <w:tblGrid>
        <w:gridCol w:w="426"/>
        <w:gridCol w:w="1531"/>
        <w:gridCol w:w="1531"/>
        <w:gridCol w:w="1531"/>
        <w:gridCol w:w="1531"/>
        <w:gridCol w:w="1531"/>
      </w:tblGrid>
      <w:tr w:rsidR="00354BE6">
        <w:trPr>
          <w:trHeight w:hRule="exact" w:val="794"/>
        </w:trPr>
        <w:tc>
          <w:tcPr>
            <w:tcW w:w="426" w:type="dxa"/>
          </w:tcPr>
          <w:p w:rsidR="00354BE6" w:rsidRDefault="00291867">
            <w:r>
              <w:rPr>
                <w:rFonts w:hint="eastAsia"/>
              </w:rPr>
              <w:t>序号</w:t>
            </w:r>
          </w:p>
        </w:tc>
        <w:tc>
          <w:tcPr>
            <w:tcW w:w="1531" w:type="dxa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531" w:type="dxa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531" w:type="dxa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531" w:type="dxa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531" w:type="dxa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五</w:t>
            </w:r>
          </w:p>
        </w:tc>
      </w:tr>
      <w:tr w:rsidR="00354BE6">
        <w:trPr>
          <w:trHeight w:hRule="exact" w:val="794"/>
        </w:trPr>
        <w:tc>
          <w:tcPr>
            <w:tcW w:w="426" w:type="dxa"/>
          </w:tcPr>
          <w:p w:rsidR="00354BE6" w:rsidRDefault="00291867">
            <w:r>
              <w:rPr>
                <w:rFonts w:hint="eastAsia"/>
              </w:rPr>
              <w:t>1</w:t>
            </w:r>
          </w:p>
        </w:tc>
        <w:tc>
          <w:tcPr>
            <w:tcW w:w="1531" w:type="dxa"/>
            <w:vAlign w:val="center"/>
          </w:tcPr>
          <w:p w:rsidR="00354BE6" w:rsidRDefault="00354BE6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国际税收理论与实务</w:t>
            </w: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（魏清）</w:t>
            </w: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3-11</w:t>
            </w:r>
            <w:r>
              <w:rPr>
                <w:rFonts w:hint="eastAsia"/>
              </w:rPr>
              <w:t>周）</w:t>
            </w:r>
          </w:p>
        </w:tc>
        <w:tc>
          <w:tcPr>
            <w:tcW w:w="1531" w:type="dxa"/>
            <w:vMerge w:val="restart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财务会计理论与实务</w:t>
            </w: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（张斌）</w:t>
            </w:r>
          </w:p>
        </w:tc>
        <w:tc>
          <w:tcPr>
            <w:tcW w:w="1531" w:type="dxa"/>
            <w:vAlign w:val="center"/>
          </w:tcPr>
          <w:p w:rsidR="00354BE6" w:rsidRDefault="00354BE6"/>
        </w:tc>
        <w:tc>
          <w:tcPr>
            <w:tcW w:w="1531" w:type="dxa"/>
            <w:vMerge w:val="restart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商业伦理与会计职业道德</w:t>
            </w: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费新、</w:t>
            </w:r>
            <w:r>
              <w:rPr>
                <w:rFonts w:hint="eastAsia"/>
              </w:rPr>
              <w:t>朱晨）</w:t>
            </w: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周）</w:t>
            </w:r>
          </w:p>
          <w:p w:rsidR="00354BE6" w:rsidRDefault="00354BE6">
            <w:pPr>
              <w:jc w:val="center"/>
            </w:pPr>
          </w:p>
        </w:tc>
      </w:tr>
      <w:tr w:rsidR="00354BE6">
        <w:trPr>
          <w:trHeight w:hRule="exact" w:val="794"/>
        </w:trPr>
        <w:tc>
          <w:tcPr>
            <w:tcW w:w="426" w:type="dxa"/>
          </w:tcPr>
          <w:p w:rsidR="00354BE6" w:rsidRDefault="00291867">
            <w:r>
              <w:rPr>
                <w:rFonts w:hint="eastAsia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管理经济学（吕燕</w:t>
            </w:r>
            <w:r>
              <w:rPr>
                <w:rFonts w:hint="eastAsia"/>
              </w:rPr>
              <w:t>）</w:t>
            </w:r>
          </w:p>
          <w:p w:rsidR="00354BE6" w:rsidRDefault="002918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周）</w:t>
            </w:r>
          </w:p>
        </w:tc>
        <w:tc>
          <w:tcPr>
            <w:tcW w:w="1531" w:type="dxa"/>
            <w:vMerge/>
            <w:vAlign w:val="center"/>
          </w:tcPr>
          <w:p w:rsidR="00354BE6" w:rsidRDefault="00354BE6"/>
        </w:tc>
        <w:tc>
          <w:tcPr>
            <w:tcW w:w="1531" w:type="dxa"/>
            <w:vMerge/>
            <w:vAlign w:val="center"/>
          </w:tcPr>
          <w:p w:rsidR="00354BE6" w:rsidRDefault="00354BE6"/>
        </w:tc>
        <w:tc>
          <w:tcPr>
            <w:tcW w:w="1531" w:type="dxa"/>
            <w:vAlign w:val="center"/>
          </w:tcPr>
          <w:p w:rsidR="00354BE6" w:rsidRDefault="00354BE6"/>
        </w:tc>
        <w:tc>
          <w:tcPr>
            <w:tcW w:w="1531" w:type="dxa"/>
            <w:vMerge/>
          </w:tcPr>
          <w:p w:rsidR="00354BE6" w:rsidRDefault="00354BE6"/>
        </w:tc>
      </w:tr>
      <w:tr w:rsidR="00354BE6">
        <w:trPr>
          <w:trHeight w:hRule="exact" w:val="794"/>
        </w:trPr>
        <w:tc>
          <w:tcPr>
            <w:tcW w:w="426" w:type="dxa"/>
          </w:tcPr>
          <w:p w:rsidR="00354BE6" w:rsidRDefault="00291867">
            <w:r>
              <w:rPr>
                <w:rFonts w:hint="eastAsia"/>
              </w:rPr>
              <w:t>3</w:t>
            </w:r>
          </w:p>
        </w:tc>
        <w:tc>
          <w:tcPr>
            <w:tcW w:w="1531" w:type="dxa"/>
            <w:vMerge/>
            <w:vAlign w:val="center"/>
          </w:tcPr>
          <w:p w:rsidR="00354BE6" w:rsidRDefault="00354BE6"/>
        </w:tc>
        <w:tc>
          <w:tcPr>
            <w:tcW w:w="1531" w:type="dxa"/>
            <w:vMerge w:val="restart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中国特色社会主义理论与实践研究</w:t>
            </w: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（吴恒）</w:t>
            </w:r>
          </w:p>
        </w:tc>
        <w:tc>
          <w:tcPr>
            <w:tcW w:w="1531" w:type="dxa"/>
            <w:vMerge w:val="restart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英语二</w:t>
            </w: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（胡爱梅）</w:t>
            </w:r>
          </w:p>
        </w:tc>
        <w:tc>
          <w:tcPr>
            <w:tcW w:w="1531" w:type="dxa"/>
            <w:vMerge w:val="restart"/>
            <w:vAlign w:val="center"/>
          </w:tcPr>
          <w:p w:rsidR="00354BE6" w:rsidRDefault="00354BE6">
            <w:pPr>
              <w:jc w:val="center"/>
            </w:pP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英语一</w:t>
            </w: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（杨燕江）</w:t>
            </w:r>
          </w:p>
          <w:p w:rsidR="00354BE6" w:rsidRDefault="00354BE6">
            <w:pPr>
              <w:jc w:val="center"/>
            </w:pPr>
          </w:p>
        </w:tc>
        <w:tc>
          <w:tcPr>
            <w:tcW w:w="1531" w:type="dxa"/>
            <w:vMerge/>
          </w:tcPr>
          <w:p w:rsidR="00354BE6" w:rsidRDefault="00354BE6"/>
        </w:tc>
      </w:tr>
      <w:tr w:rsidR="00354BE6">
        <w:trPr>
          <w:trHeight w:hRule="exact" w:val="729"/>
        </w:trPr>
        <w:tc>
          <w:tcPr>
            <w:tcW w:w="426" w:type="dxa"/>
          </w:tcPr>
          <w:p w:rsidR="00354BE6" w:rsidRDefault="00291867">
            <w:r>
              <w:rPr>
                <w:rFonts w:hint="eastAsia"/>
              </w:rPr>
              <w:t>4</w:t>
            </w:r>
          </w:p>
        </w:tc>
        <w:tc>
          <w:tcPr>
            <w:tcW w:w="1531" w:type="dxa"/>
            <w:vMerge/>
          </w:tcPr>
          <w:p w:rsidR="00354BE6" w:rsidRDefault="00354BE6"/>
        </w:tc>
        <w:tc>
          <w:tcPr>
            <w:tcW w:w="1531" w:type="dxa"/>
            <w:vMerge/>
          </w:tcPr>
          <w:p w:rsidR="00354BE6" w:rsidRDefault="00354BE6"/>
        </w:tc>
        <w:tc>
          <w:tcPr>
            <w:tcW w:w="1531" w:type="dxa"/>
            <w:vMerge/>
          </w:tcPr>
          <w:p w:rsidR="00354BE6" w:rsidRDefault="00354BE6"/>
        </w:tc>
        <w:tc>
          <w:tcPr>
            <w:tcW w:w="1531" w:type="dxa"/>
            <w:vMerge/>
          </w:tcPr>
          <w:p w:rsidR="00354BE6" w:rsidRDefault="00354BE6">
            <w:pPr>
              <w:jc w:val="center"/>
            </w:pPr>
          </w:p>
        </w:tc>
        <w:tc>
          <w:tcPr>
            <w:tcW w:w="1531" w:type="dxa"/>
            <w:vMerge w:val="restart"/>
          </w:tcPr>
          <w:p w:rsidR="00354BE6" w:rsidRDefault="00354BE6"/>
        </w:tc>
      </w:tr>
      <w:tr w:rsidR="00354BE6">
        <w:trPr>
          <w:trHeight w:hRule="exact" w:val="589"/>
        </w:trPr>
        <w:tc>
          <w:tcPr>
            <w:tcW w:w="426" w:type="dxa"/>
          </w:tcPr>
          <w:p w:rsidR="00354BE6" w:rsidRDefault="00291867">
            <w:r>
              <w:rPr>
                <w:rFonts w:hint="eastAsia"/>
              </w:rPr>
              <w:t>5</w:t>
            </w:r>
          </w:p>
        </w:tc>
        <w:tc>
          <w:tcPr>
            <w:tcW w:w="1531" w:type="dxa"/>
          </w:tcPr>
          <w:p w:rsidR="00354BE6" w:rsidRDefault="00354BE6"/>
        </w:tc>
        <w:tc>
          <w:tcPr>
            <w:tcW w:w="1531" w:type="dxa"/>
          </w:tcPr>
          <w:p w:rsidR="00354BE6" w:rsidRDefault="00354BE6"/>
        </w:tc>
        <w:tc>
          <w:tcPr>
            <w:tcW w:w="1531" w:type="dxa"/>
          </w:tcPr>
          <w:p w:rsidR="00354BE6" w:rsidRDefault="00354BE6"/>
        </w:tc>
        <w:tc>
          <w:tcPr>
            <w:tcW w:w="1531" w:type="dxa"/>
          </w:tcPr>
          <w:p w:rsidR="00354BE6" w:rsidRDefault="00354BE6">
            <w:pPr>
              <w:jc w:val="center"/>
            </w:pPr>
          </w:p>
        </w:tc>
        <w:tc>
          <w:tcPr>
            <w:tcW w:w="1531" w:type="dxa"/>
            <w:vMerge/>
          </w:tcPr>
          <w:p w:rsidR="00354BE6" w:rsidRDefault="00354BE6"/>
        </w:tc>
      </w:tr>
      <w:tr w:rsidR="00354BE6">
        <w:trPr>
          <w:trHeight w:hRule="exact" w:val="900"/>
        </w:trPr>
        <w:tc>
          <w:tcPr>
            <w:tcW w:w="8081" w:type="dxa"/>
            <w:gridSpan w:val="6"/>
            <w:vAlign w:val="center"/>
          </w:tcPr>
          <w:p w:rsidR="00354BE6" w:rsidRDefault="00354BE6">
            <w:pPr>
              <w:jc w:val="center"/>
              <w:rPr>
                <w:color w:val="0000FF"/>
              </w:rPr>
            </w:pPr>
          </w:p>
          <w:p w:rsidR="00354BE6" w:rsidRDefault="002918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午休</w:t>
            </w:r>
          </w:p>
        </w:tc>
      </w:tr>
      <w:tr w:rsidR="00354BE6">
        <w:trPr>
          <w:trHeight w:hRule="exact" w:val="720"/>
        </w:trPr>
        <w:tc>
          <w:tcPr>
            <w:tcW w:w="426" w:type="dxa"/>
          </w:tcPr>
          <w:p w:rsidR="00354BE6" w:rsidRDefault="00291867">
            <w:r>
              <w:rPr>
                <w:rFonts w:hint="eastAsia"/>
              </w:rPr>
              <w:t>6</w:t>
            </w:r>
          </w:p>
        </w:tc>
        <w:tc>
          <w:tcPr>
            <w:tcW w:w="1531" w:type="dxa"/>
            <w:vMerge w:val="restart"/>
            <w:vAlign w:val="center"/>
          </w:tcPr>
          <w:p w:rsidR="00354BE6" w:rsidRDefault="00354BE6">
            <w:pPr>
              <w:jc w:val="center"/>
              <w:rPr>
                <w:color w:val="0000FF"/>
              </w:rPr>
            </w:pP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风险投资与科技创新型企业财务管理</w:t>
            </w: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（刘馨）</w:t>
            </w: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3-9</w:t>
            </w:r>
            <w:r>
              <w:rPr>
                <w:rFonts w:hint="eastAsia"/>
              </w:rPr>
              <w:t>周）</w:t>
            </w:r>
          </w:p>
        </w:tc>
        <w:tc>
          <w:tcPr>
            <w:tcW w:w="1531" w:type="dxa"/>
            <w:vMerge w:val="restart"/>
            <w:vAlign w:val="center"/>
          </w:tcPr>
          <w:p w:rsidR="00354BE6" w:rsidRDefault="00354BE6">
            <w:pPr>
              <w:jc w:val="center"/>
            </w:pPr>
          </w:p>
          <w:p w:rsidR="00354BE6" w:rsidRDefault="00291867">
            <w:pPr>
              <w:spacing w:line="28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商法理论与实践前沿专题</w:t>
            </w:r>
          </w:p>
          <w:p w:rsidR="00354BE6" w:rsidRDefault="00291867">
            <w:pPr>
              <w:spacing w:line="28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（陈恩才）</w:t>
            </w:r>
          </w:p>
          <w:p w:rsidR="00354BE6" w:rsidRDefault="00291867">
            <w:pPr>
              <w:spacing w:line="280" w:lineRule="exact"/>
              <w:jc w:val="center"/>
            </w:pP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3-8</w:t>
            </w:r>
            <w:r>
              <w:rPr>
                <w:rFonts w:hint="eastAsia"/>
                <w:sz w:val="18"/>
                <w:szCs w:val="20"/>
              </w:rPr>
              <w:t>周）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数据挖掘与</w:t>
            </w:r>
            <w:r>
              <w:rPr>
                <w:rFonts w:hint="eastAsia"/>
                <w:sz w:val="18"/>
                <w:szCs w:val="20"/>
              </w:rPr>
              <w:t>Python</w:t>
            </w:r>
            <w:r>
              <w:rPr>
                <w:rFonts w:hint="eastAsia"/>
                <w:sz w:val="18"/>
                <w:szCs w:val="20"/>
              </w:rPr>
              <w:t>语言（</w:t>
            </w:r>
            <w:r>
              <w:rPr>
                <w:rFonts w:hint="eastAsia"/>
                <w:sz w:val="18"/>
                <w:szCs w:val="20"/>
              </w:rPr>
              <w:t>9-19</w:t>
            </w:r>
            <w:r>
              <w:rPr>
                <w:rFonts w:hint="eastAsia"/>
                <w:sz w:val="18"/>
                <w:szCs w:val="20"/>
              </w:rPr>
              <w:t>）（袁运浩）</w:t>
            </w:r>
          </w:p>
          <w:p w:rsidR="00354BE6" w:rsidRDefault="00354BE6"/>
        </w:tc>
        <w:tc>
          <w:tcPr>
            <w:tcW w:w="1531" w:type="dxa"/>
            <w:vAlign w:val="center"/>
          </w:tcPr>
          <w:p w:rsidR="00354BE6" w:rsidRDefault="00354BE6"/>
        </w:tc>
        <w:tc>
          <w:tcPr>
            <w:tcW w:w="1531" w:type="dxa"/>
            <w:vMerge w:val="restart"/>
            <w:vAlign w:val="center"/>
          </w:tcPr>
          <w:p w:rsidR="00354BE6" w:rsidRDefault="00291867">
            <w:pPr>
              <w:jc w:val="center"/>
            </w:pPr>
            <w:r>
              <w:rPr>
                <w:rFonts w:hint="eastAsia"/>
              </w:rPr>
              <w:t>财务管理理论与实务</w:t>
            </w:r>
          </w:p>
          <w:p w:rsidR="00354BE6" w:rsidRDefault="0029186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李志斌、</w:t>
            </w:r>
            <w:r>
              <w:rPr>
                <w:rFonts w:hint="eastAsia"/>
              </w:rPr>
              <w:t>李伯圣）</w:t>
            </w:r>
          </w:p>
          <w:p w:rsidR="00354BE6" w:rsidRDefault="00291867"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国庆后开课）</w:t>
            </w:r>
          </w:p>
        </w:tc>
        <w:tc>
          <w:tcPr>
            <w:tcW w:w="1531" w:type="dxa"/>
            <w:vAlign w:val="center"/>
          </w:tcPr>
          <w:p w:rsidR="00354BE6" w:rsidRDefault="00354BE6"/>
        </w:tc>
      </w:tr>
      <w:tr w:rsidR="00354BE6">
        <w:trPr>
          <w:trHeight w:hRule="exact" w:val="765"/>
        </w:trPr>
        <w:tc>
          <w:tcPr>
            <w:tcW w:w="426" w:type="dxa"/>
          </w:tcPr>
          <w:p w:rsidR="00354BE6" w:rsidRDefault="00291867">
            <w:r>
              <w:rPr>
                <w:rFonts w:hint="eastAsia"/>
              </w:rPr>
              <w:t>7</w:t>
            </w:r>
          </w:p>
        </w:tc>
        <w:tc>
          <w:tcPr>
            <w:tcW w:w="1531" w:type="dxa"/>
            <w:vMerge/>
            <w:vAlign w:val="center"/>
          </w:tcPr>
          <w:p w:rsidR="00354BE6" w:rsidRDefault="00354BE6"/>
        </w:tc>
        <w:tc>
          <w:tcPr>
            <w:tcW w:w="1531" w:type="dxa"/>
            <w:vMerge/>
            <w:vAlign w:val="center"/>
          </w:tcPr>
          <w:p w:rsidR="00354BE6" w:rsidRDefault="00354BE6"/>
        </w:tc>
        <w:tc>
          <w:tcPr>
            <w:tcW w:w="1531" w:type="dxa"/>
            <w:vAlign w:val="center"/>
          </w:tcPr>
          <w:p w:rsidR="00354BE6" w:rsidRDefault="00354BE6"/>
        </w:tc>
        <w:tc>
          <w:tcPr>
            <w:tcW w:w="1531" w:type="dxa"/>
            <w:vMerge/>
            <w:vAlign w:val="center"/>
          </w:tcPr>
          <w:p w:rsidR="00354BE6" w:rsidRDefault="00354BE6"/>
        </w:tc>
        <w:tc>
          <w:tcPr>
            <w:tcW w:w="1531" w:type="dxa"/>
            <w:vAlign w:val="center"/>
          </w:tcPr>
          <w:p w:rsidR="00354BE6" w:rsidRDefault="00354BE6"/>
        </w:tc>
      </w:tr>
      <w:tr w:rsidR="00354BE6">
        <w:trPr>
          <w:trHeight w:hRule="exact" w:val="835"/>
        </w:trPr>
        <w:tc>
          <w:tcPr>
            <w:tcW w:w="426" w:type="dxa"/>
          </w:tcPr>
          <w:p w:rsidR="00354BE6" w:rsidRDefault="00291867">
            <w:r>
              <w:rPr>
                <w:rFonts w:hint="eastAsia"/>
              </w:rPr>
              <w:t>8</w:t>
            </w:r>
          </w:p>
        </w:tc>
        <w:tc>
          <w:tcPr>
            <w:tcW w:w="1531" w:type="dxa"/>
            <w:vMerge/>
          </w:tcPr>
          <w:p w:rsidR="00354BE6" w:rsidRDefault="00354BE6"/>
        </w:tc>
        <w:tc>
          <w:tcPr>
            <w:tcW w:w="1531" w:type="dxa"/>
            <w:vMerge/>
            <w:vAlign w:val="center"/>
          </w:tcPr>
          <w:p w:rsidR="00354BE6" w:rsidRDefault="00354BE6">
            <w:pPr>
              <w:jc w:val="center"/>
            </w:pPr>
          </w:p>
        </w:tc>
        <w:tc>
          <w:tcPr>
            <w:tcW w:w="1531" w:type="dxa"/>
          </w:tcPr>
          <w:p w:rsidR="00354BE6" w:rsidRDefault="00354BE6"/>
        </w:tc>
        <w:tc>
          <w:tcPr>
            <w:tcW w:w="1531" w:type="dxa"/>
            <w:vMerge/>
          </w:tcPr>
          <w:p w:rsidR="00354BE6" w:rsidRDefault="00354BE6"/>
        </w:tc>
        <w:tc>
          <w:tcPr>
            <w:tcW w:w="1531" w:type="dxa"/>
          </w:tcPr>
          <w:p w:rsidR="00354BE6" w:rsidRDefault="00354BE6"/>
        </w:tc>
      </w:tr>
      <w:tr w:rsidR="00354BE6">
        <w:trPr>
          <w:trHeight w:hRule="exact" w:val="567"/>
        </w:trPr>
        <w:tc>
          <w:tcPr>
            <w:tcW w:w="426" w:type="dxa"/>
          </w:tcPr>
          <w:p w:rsidR="00354BE6" w:rsidRDefault="00291867">
            <w:r>
              <w:rPr>
                <w:rFonts w:hint="eastAsia"/>
              </w:rPr>
              <w:t>9</w:t>
            </w:r>
          </w:p>
        </w:tc>
        <w:tc>
          <w:tcPr>
            <w:tcW w:w="1531" w:type="dxa"/>
          </w:tcPr>
          <w:p w:rsidR="00354BE6" w:rsidRDefault="00354BE6"/>
        </w:tc>
        <w:tc>
          <w:tcPr>
            <w:tcW w:w="1531" w:type="dxa"/>
          </w:tcPr>
          <w:p w:rsidR="00354BE6" w:rsidRDefault="00354BE6"/>
        </w:tc>
        <w:tc>
          <w:tcPr>
            <w:tcW w:w="1531" w:type="dxa"/>
          </w:tcPr>
          <w:p w:rsidR="00354BE6" w:rsidRDefault="00354BE6"/>
        </w:tc>
        <w:tc>
          <w:tcPr>
            <w:tcW w:w="1531" w:type="dxa"/>
            <w:vMerge/>
          </w:tcPr>
          <w:p w:rsidR="00354BE6" w:rsidRDefault="00354BE6"/>
        </w:tc>
        <w:tc>
          <w:tcPr>
            <w:tcW w:w="1531" w:type="dxa"/>
          </w:tcPr>
          <w:p w:rsidR="00354BE6" w:rsidRDefault="00354BE6"/>
        </w:tc>
      </w:tr>
    </w:tbl>
    <w:p w:rsidR="00354BE6" w:rsidRDefault="00354BE6"/>
    <w:p w:rsidR="00354BE6" w:rsidRDefault="00291867">
      <w:pPr>
        <w:rPr>
          <w:sz w:val="18"/>
          <w:szCs w:val="18"/>
        </w:rPr>
      </w:pPr>
      <w:r>
        <w:rPr>
          <w:rFonts w:hint="eastAsia"/>
        </w:rPr>
        <w:t>注</w:t>
      </w:r>
      <w:r>
        <w:rPr>
          <w:rFonts w:hint="eastAsia"/>
        </w:rPr>
        <w:t>：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1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①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周四上午《中国特色社会主义理论与实践研究》教室在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号楼</w:t>
      </w:r>
      <w:r>
        <w:rPr>
          <w:rFonts w:hint="eastAsia"/>
          <w:sz w:val="18"/>
          <w:szCs w:val="18"/>
        </w:rPr>
        <w:t>202</w:t>
      </w:r>
      <w:r>
        <w:rPr>
          <w:rFonts w:hint="eastAsia"/>
          <w:sz w:val="18"/>
          <w:szCs w:val="18"/>
        </w:rPr>
        <w:t>教室</w:t>
      </w:r>
    </w:p>
    <w:p w:rsidR="00354BE6" w:rsidRDefault="00291867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2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②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周三上午英语课在文津楼</w:t>
      </w:r>
      <w:r>
        <w:rPr>
          <w:rFonts w:hint="eastAsia"/>
          <w:sz w:val="18"/>
          <w:szCs w:val="18"/>
        </w:rPr>
        <w:t>N211,</w:t>
      </w:r>
      <w:r>
        <w:rPr>
          <w:rFonts w:hint="eastAsia"/>
          <w:sz w:val="18"/>
          <w:szCs w:val="18"/>
        </w:rPr>
        <w:t>周四上午《英语一》教室在文津楼</w:t>
      </w:r>
      <w:r>
        <w:rPr>
          <w:rFonts w:hint="eastAsia"/>
          <w:sz w:val="18"/>
          <w:szCs w:val="18"/>
        </w:rPr>
        <w:t>N210</w:t>
      </w:r>
    </w:p>
    <w:p w:rsidR="00354BE6" w:rsidRDefault="00291867" w:rsidP="00A5394D">
      <w:pPr>
        <w:ind w:firstLineChars="250" w:firstLine="450"/>
        <w:rPr>
          <w:sz w:val="18"/>
          <w:szCs w:val="18"/>
        </w:rPr>
      </w:pP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3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③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月份下午上课时间</w:t>
      </w:r>
      <w:r w:rsidR="00A5394D">
        <w:rPr>
          <w:sz w:val="18"/>
          <w:szCs w:val="18"/>
        </w:rPr>
        <w:t>14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30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月以后下午上课时间</w:t>
      </w:r>
      <w:r w:rsidR="00A5394D">
        <w:rPr>
          <w:sz w:val="18"/>
          <w:szCs w:val="18"/>
        </w:rPr>
        <w:t>14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00</w:t>
      </w:r>
    </w:p>
    <w:p w:rsidR="00354BE6" w:rsidRDefault="00291867" w:rsidP="00A5394D">
      <w:pPr>
        <w:ind w:firstLineChars="250" w:firstLine="450"/>
        <w:rPr>
          <w:sz w:val="18"/>
          <w:szCs w:val="18"/>
        </w:rPr>
      </w:pP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4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④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专业课上课教室在笃学楼</w:t>
      </w:r>
      <w:r>
        <w:rPr>
          <w:rFonts w:hint="eastAsia"/>
          <w:sz w:val="18"/>
          <w:szCs w:val="18"/>
        </w:rPr>
        <w:t>(MBA/MPA</w:t>
      </w:r>
      <w:r>
        <w:rPr>
          <w:rFonts w:hint="eastAsia"/>
          <w:sz w:val="18"/>
          <w:szCs w:val="18"/>
        </w:rPr>
        <w:t>楼）</w:t>
      </w:r>
      <w:r>
        <w:rPr>
          <w:rFonts w:hint="eastAsia"/>
          <w:sz w:val="18"/>
          <w:szCs w:val="18"/>
        </w:rPr>
        <w:t>404</w:t>
      </w:r>
      <w:r>
        <w:rPr>
          <w:rFonts w:hint="eastAsia"/>
          <w:sz w:val="18"/>
          <w:szCs w:val="18"/>
        </w:rPr>
        <w:t>教室</w:t>
      </w:r>
    </w:p>
    <w:p w:rsidR="00354BE6" w:rsidRDefault="00291867" w:rsidP="00A5394D">
      <w:pPr>
        <w:ind w:firstLineChars="250" w:firstLine="450"/>
        <w:rPr>
          <w:sz w:val="18"/>
          <w:szCs w:val="18"/>
        </w:rPr>
      </w:pP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5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⑤</w:t>
      </w:r>
      <w:r>
        <w:rPr>
          <w:rFonts w:hint="eastAsia"/>
          <w:sz w:val="18"/>
          <w:szCs w:val="18"/>
        </w:rPr>
        <w:fldChar w:fldCharType="end"/>
      </w:r>
      <w:r w:rsidR="00A5394D">
        <w:rPr>
          <w:rFonts w:hint="eastAsia"/>
          <w:sz w:val="18"/>
          <w:szCs w:val="18"/>
        </w:rPr>
        <w:t>上午间</w:t>
      </w:r>
      <w:bookmarkStart w:id="0" w:name="_GoBack"/>
      <w:bookmarkEnd w:id="0"/>
      <w:r>
        <w:rPr>
          <w:rFonts w:hint="eastAsia"/>
          <w:sz w:val="18"/>
          <w:szCs w:val="18"/>
        </w:rPr>
        <w:t>第一节课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00-8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45       </w:t>
      </w:r>
    </w:p>
    <w:p w:rsidR="00354BE6" w:rsidRDefault="00291867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第二节课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55-9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40</w:t>
      </w:r>
    </w:p>
    <w:p w:rsidR="00354BE6" w:rsidRDefault="00291867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第三节课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55-10: 40</w:t>
      </w:r>
    </w:p>
    <w:p w:rsidR="00354BE6" w:rsidRDefault="00291867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第四节课</w:t>
      </w:r>
      <w:r>
        <w:rPr>
          <w:rFonts w:hint="eastAsia"/>
          <w:sz w:val="18"/>
          <w:szCs w:val="18"/>
        </w:rPr>
        <w:t>10: 50-11 :35</w:t>
      </w:r>
    </w:p>
    <w:p w:rsidR="00354BE6" w:rsidRDefault="00354BE6">
      <w:pPr>
        <w:rPr>
          <w:sz w:val="18"/>
          <w:szCs w:val="18"/>
        </w:rPr>
      </w:pPr>
    </w:p>
    <w:sectPr w:rsidR="00354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867" w:rsidRDefault="00291867" w:rsidP="000B0331">
      <w:r>
        <w:separator/>
      </w:r>
    </w:p>
  </w:endnote>
  <w:endnote w:type="continuationSeparator" w:id="0">
    <w:p w:rsidR="00291867" w:rsidRDefault="00291867" w:rsidP="000B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867" w:rsidRDefault="00291867" w:rsidP="000B0331">
      <w:r>
        <w:separator/>
      </w:r>
    </w:p>
  </w:footnote>
  <w:footnote w:type="continuationSeparator" w:id="0">
    <w:p w:rsidR="00291867" w:rsidRDefault="00291867" w:rsidP="000B0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44E"/>
    <w:rsid w:val="000076AB"/>
    <w:rsid w:val="00023AE5"/>
    <w:rsid w:val="000B0331"/>
    <w:rsid w:val="000B7DFA"/>
    <w:rsid w:val="001B3865"/>
    <w:rsid w:val="001B420D"/>
    <w:rsid w:val="00221272"/>
    <w:rsid w:val="00231B50"/>
    <w:rsid w:val="00291867"/>
    <w:rsid w:val="002C2A7A"/>
    <w:rsid w:val="00315C23"/>
    <w:rsid w:val="0035219A"/>
    <w:rsid w:val="00354BE6"/>
    <w:rsid w:val="00393B7A"/>
    <w:rsid w:val="0041157A"/>
    <w:rsid w:val="004259C2"/>
    <w:rsid w:val="004D4293"/>
    <w:rsid w:val="005A144E"/>
    <w:rsid w:val="005C2774"/>
    <w:rsid w:val="005F7479"/>
    <w:rsid w:val="006336A3"/>
    <w:rsid w:val="00694BCC"/>
    <w:rsid w:val="006C2D3C"/>
    <w:rsid w:val="00855216"/>
    <w:rsid w:val="008932CF"/>
    <w:rsid w:val="008B615B"/>
    <w:rsid w:val="00905F74"/>
    <w:rsid w:val="0090622B"/>
    <w:rsid w:val="009F51ED"/>
    <w:rsid w:val="00A441BE"/>
    <w:rsid w:val="00A5394D"/>
    <w:rsid w:val="00AC27E2"/>
    <w:rsid w:val="00B51D2D"/>
    <w:rsid w:val="00BF04FC"/>
    <w:rsid w:val="00CB3F95"/>
    <w:rsid w:val="00CE2D06"/>
    <w:rsid w:val="00D105FA"/>
    <w:rsid w:val="00D7522A"/>
    <w:rsid w:val="00D96685"/>
    <w:rsid w:val="00E2602B"/>
    <w:rsid w:val="00EA76A6"/>
    <w:rsid w:val="00EB3ACD"/>
    <w:rsid w:val="00EB7DF7"/>
    <w:rsid w:val="00F35B2C"/>
    <w:rsid w:val="00F40C32"/>
    <w:rsid w:val="00F41D3F"/>
    <w:rsid w:val="00FB1D74"/>
    <w:rsid w:val="00FD0B89"/>
    <w:rsid w:val="00FE07AB"/>
    <w:rsid w:val="05802324"/>
    <w:rsid w:val="0D167F54"/>
    <w:rsid w:val="1281309B"/>
    <w:rsid w:val="13F92787"/>
    <w:rsid w:val="19C716A4"/>
    <w:rsid w:val="1BCD0EA8"/>
    <w:rsid w:val="1C240374"/>
    <w:rsid w:val="1D1E72DD"/>
    <w:rsid w:val="216F22F4"/>
    <w:rsid w:val="22252ABD"/>
    <w:rsid w:val="2F9727F9"/>
    <w:rsid w:val="3360359B"/>
    <w:rsid w:val="37985F4E"/>
    <w:rsid w:val="46467E46"/>
    <w:rsid w:val="497344BC"/>
    <w:rsid w:val="4A616F75"/>
    <w:rsid w:val="4CF208DD"/>
    <w:rsid w:val="50ED66DF"/>
    <w:rsid w:val="535671ED"/>
    <w:rsid w:val="5B476616"/>
    <w:rsid w:val="6B6B4C7A"/>
    <w:rsid w:val="73D9783A"/>
    <w:rsid w:val="746F5BA2"/>
    <w:rsid w:val="7D60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B877C8-EC67-49FB-9093-7A50328D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19</cp:revision>
  <dcterms:created xsi:type="dcterms:W3CDTF">2019-07-16T07:33:00Z</dcterms:created>
  <dcterms:modified xsi:type="dcterms:W3CDTF">2020-10-27T03:28:00Z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